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岗位1：消毒员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2045"/>
        <w:gridCol w:w="17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</w:t>
            </w:r>
            <w:r>
              <w:rPr>
                <w:rFonts w:hint="default" w:ascii="宋体" w:hAnsi="宋体" w:eastAsia="宋体" w:cs="仿宋_GB2312"/>
                <w:sz w:val="24"/>
                <w:lang w:val="en-US" w:eastAsia="zh-CN"/>
              </w:rPr>
              <w:t>固定式压力容器操作证</w:t>
            </w:r>
            <w:bookmarkStart w:id="0" w:name="_GoBack"/>
            <w:bookmarkEnd w:id="0"/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0"/>
              </w:tabs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取得消毒员上岗证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18BD3E0C"/>
    <w:rsid w:val="2C245956"/>
    <w:rsid w:val="3FD2373A"/>
    <w:rsid w:val="49095F2B"/>
    <w:rsid w:val="56695EED"/>
    <w:rsid w:val="57FE6294"/>
    <w:rsid w:val="58B00079"/>
    <w:rsid w:val="5DF13687"/>
    <w:rsid w:val="746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0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2023-07-11T07:44:00Z</cp:lastPrinted>
  <dcterms:modified xsi:type="dcterms:W3CDTF">2023-07-14T07:45:14Z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8F3431340BE74074A54CA17F10D29DBA</vt:lpwstr>
  </property>
</Properties>
</file>